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6C0D" w14:textId="62C82778" w:rsidR="00851946" w:rsidRPr="00883C79" w:rsidRDefault="00C348DC" w:rsidP="00883C79">
      <w:pPr>
        <w:jc w:val="right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66585E6" wp14:editId="50343C63">
            <wp:simplePos x="0" y="0"/>
            <wp:positionH relativeFrom="column">
              <wp:posOffset>5067300</wp:posOffset>
            </wp:positionH>
            <wp:positionV relativeFrom="paragraph">
              <wp:posOffset>-255270</wp:posOffset>
            </wp:positionV>
            <wp:extent cx="1875790" cy="104210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F logo with strap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04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CC0F1" w14:textId="2A1400AD" w:rsidR="00851946" w:rsidRPr="00851946" w:rsidRDefault="00851946" w:rsidP="00851946">
      <w:pPr>
        <w:spacing w:after="160" w:line="259" w:lineRule="auto"/>
        <w:contextualSpacing/>
        <w:jc w:val="center"/>
        <w:rPr>
          <w:rFonts w:ascii="Calibri" w:eastAsia="Calibri" w:hAnsi="Calibri"/>
          <w:b/>
          <w:bCs/>
          <w:sz w:val="26"/>
          <w:szCs w:val="26"/>
          <w:lang w:val="en-GB"/>
        </w:rPr>
      </w:pPr>
    </w:p>
    <w:p w14:paraId="5C037792" w14:textId="77777777" w:rsidR="00C46BE7" w:rsidRPr="00883C79" w:rsidRDefault="00C46BE7" w:rsidP="00851946">
      <w:pPr>
        <w:spacing w:after="160" w:line="259" w:lineRule="auto"/>
        <w:contextualSpacing/>
        <w:rPr>
          <w:rFonts w:ascii="Calibri" w:eastAsia="Calibri" w:hAnsi="Calibri"/>
          <w:b/>
          <w:bCs/>
          <w:lang w:val="en-GB"/>
        </w:rPr>
      </w:pPr>
    </w:p>
    <w:p w14:paraId="6B2556C2" w14:textId="77777777" w:rsidR="001448D6" w:rsidRDefault="001448D6" w:rsidP="001448D6">
      <w:pPr>
        <w:rPr>
          <w:rFonts w:ascii="Calibri" w:eastAsia="Calibri" w:hAnsi="Calibri"/>
          <w:lang w:val="en-GB"/>
        </w:rPr>
      </w:pPr>
    </w:p>
    <w:p w14:paraId="11A80372" w14:textId="77777777" w:rsidR="001448D6" w:rsidRPr="007C06FC" w:rsidRDefault="001448D6" w:rsidP="001448D6">
      <w:pPr>
        <w:rPr>
          <w:rFonts w:ascii="Calibri" w:eastAsia="Calibri" w:hAnsi="Calibri"/>
          <w:sz w:val="12"/>
          <w:szCs w:val="12"/>
          <w:lang w:val="en-GB"/>
        </w:rPr>
      </w:pPr>
    </w:p>
    <w:p w14:paraId="659845B3" w14:textId="12BCAD30" w:rsidR="001448D6" w:rsidRPr="00681D10" w:rsidRDefault="001448D6" w:rsidP="00681D10">
      <w:pPr>
        <w:jc w:val="center"/>
        <w:rPr>
          <w:rFonts w:asciiTheme="minorHAnsi" w:hAnsiTheme="minorHAnsi" w:cstheme="minorHAnsi"/>
          <w:sz w:val="28"/>
          <w:szCs w:val="28"/>
        </w:rPr>
      </w:pPr>
      <w:r w:rsidRPr="00681D10">
        <w:rPr>
          <w:rFonts w:asciiTheme="minorHAnsi" w:hAnsiTheme="minorHAnsi" w:cstheme="minorHAnsi"/>
          <w:sz w:val="28"/>
          <w:szCs w:val="28"/>
        </w:rPr>
        <w:t xml:space="preserve">The </w:t>
      </w:r>
      <w:r w:rsidRPr="00681D10">
        <w:rPr>
          <w:rFonts w:asciiTheme="minorHAnsi" w:hAnsiTheme="minorHAnsi" w:cstheme="minorHAnsi"/>
          <w:b/>
          <w:bCs/>
          <w:sz w:val="28"/>
          <w:szCs w:val="28"/>
        </w:rPr>
        <w:t>Dorset Coronavirus Community Fund</w:t>
      </w:r>
      <w:r w:rsidRPr="00681D10">
        <w:rPr>
          <w:rFonts w:asciiTheme="minorHAnsi" w:hAnsiTheme="minorHAnsi" w:cstheme="minorHAnsi"/>
          <w:sz w:val="28"/>
          <w:szCs w:val="28"/>
        </w:rPr>
        <w:t xml:space="preserve"> has launched to support local charities and voluntary organisations that are assisting some of Dorset’s most vulnerable people during the Coronavirus epidemic.</w:t>
      </w:r>
    </w:p>
    <w:p w14:paraId="1DB6DFD0" w14:textId="77777777" w:rsidR="001448D6" w:rsidRPr="00681D10" w:rsidRDefault="001448D6" w:rsidP="001448D6">
      <w:pPr>
        <w:rPr>
          <w:rFonts w:asciiTheme="minorHAnsi" w:hAnsiTheme="minorHAnsi" w:cstheme="minorHAnsi"/>
        </w:rPr>
      </w:pPr>
    </w:p>
    <w:p w14:paraId="0BB4E4BD" w14:textId="1F9F4A1C" w:rsidR="001448D6" w:rsidRPr="00681D10" w:rsidRDefault="001448D6" w:rsidP="001448D6">
      <w:p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 xml:space="preserve">Donations raised through the Foundation’s own local </w:t>
      </w:r>
      <w:r w:rsidRPr="00681D10">
        <w:rPr>
          <w:rFonts w:asciiTheme="minorHAnsi" w:hAnsiTheme="minorHAnsi" w:cstheme="minorHAnsi"/>
          <w:i/>
          <w:iCs/>
        </w:rPr>
        <w:t>Dorset Coronavirus Community Appeal,</w:t>
      </w:r>
      <w:r w:rsidRPr="00681D10">
        <w:rPr>
          <w:rFonts w:asciiTheme="minorHAnsi" w:hAnsiTheme="minorHAnsi" w:cstheme="minorHAnsi"/>
        </w:rPr>
        <w:t xml:space="preserve"> as well as funds from the </w:t>
      </w:r>
      <w:r w:rsidRPr="00681D10">
        <w:rPr>
          <w:rFonts w:asciiTheme="minorHAnsi" w:hAnsiTheme="minorHAnsi" w:cstheme="minorHAnsi"/>
          <w:i/>
          <w:iCs/>
        </w:rPr>
        <w:t>National Emergencies Trust Coronavirus Appeal</w:t>
      </w:r>
      <w:r w:rsidRPr="00681D10">
        <w:rPr>
          <w:rFonts w:asciiTheme="minorHAnsi" w:hAnsiTheme="minorHAnsi" w:cstheme="minorHAnsi"/>
        </w:rPr>
        <w:t xml:space="preserve"> will support community and voluntary organisations providing vital support to people and communities in response to the Coronavirus outbreak.</w:t>
      </w:r>
    </w:p>
    <w:p w14:paraId="35B7E6A6" w14:textId="77777777" w:rsidR="001448D6" w:rsidRPr="00681D10" w:rsidRDefault="001448D6" w:rsidP="001448D6">
      <w:p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 xml:space="preserve"> </w:t>
      </w:r>
    </w:p>
    <w:p w14:paraId="78E539C6" w14:textId="77777777" w:rsidR="00681D10" w:rsidRPr="00681D10" w:rsidRDefault="00681D10" w:rsidP="001448D6">
      <w:pPr>
        <w:rPr>
          <w:rFonts w:asciiTheme="minorHAnsi" w:hAnsiTheme="minorHAnsi" w:cstheme="minorHAnsi"/>
          <w:b/>
          <w:bCs/>
        </w:rPr>
      </w:pPr>
    </w:p>
    <w:p w14:paraId="7FA7848D" w14:textId="77777777" w:rsidR="00EE52AB" w:rsidRPr="00EE52AB" w:rsidRDefault="00EE52AB" w:rsidP="00EE52A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E52AB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Fund Criteria </w:t>
      </w:r>
    </w:p>
    <w:p w14:paraId="7B6E7B03" w14:textId="77777777" w:rsidR="00681D10" w:rsidRPr="00681D10" w:rsidRDefault="00681D10" w:rsidP="001448D6">
      <w:pPr>
        <w:rPr>
          <w:rFonts w:asciiTheme="minorHAnsi" w:hAnsiTheme="minorHAnsi" w:cstheme="minorHAnsi"/>
        </w:rPr>
      </w:pPr>
    </w:p>
    <w:p w14:paraId="1E46BD19" w14:textId="38E6AEDF" w:rsidR="001448D6" w:rsidRPr="00681D10" w:rsidRDefault="00EE52AB" w:rsidP="001448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aim of the Fund is t</w:t>
      </w:r>
      <w:r w:rsidR="001448D6" w:rsidRPr="00681D10">
        <w:rPr>
          <w:rFonts w:asciiTheme="minorHAnsi" w:hAnsiTheme="minorHAnsi" w:cstheme="minorHAnsi"/>
        </w:rPr>
        <w:t xml:space="preserve">o effectively and efficiently support local voluntary and community organisations that are helping vulnerable people impacted by the Covid-19 crisis; easing the immediate difficulties communities are facing and to support their recovery over the coming weeks and months. </w:t>
      </w:r>
      <w:r w:rsidR="007C06FC">
        <w:rPr>
          <w:rFonts w:asciiTheme="minorHAnsi" w:hAnsiTheme="minorHAnsi" w:cstheme="minorHAnsi"/>
        </w:rPr>
        <w:t>All applicant organisations should adhere to government guidelines regarding social distancing, self-isolation and shielding.</w:t>
      </w:r>
    </w:p>
    <w:p w14:paraId="2838E15F" w14:textId="77777777" w:rsidR="001448D6" w:rsidRPr="00681D10" w:rsidRDefault="001448D6" w:rsidP="001448D6">
      <w:pPr>
        <w:rPr>
          <w:rFonts w:asciiTheme="minorHAnsi" w:hAnsiTheme="minorHAnsi" w:cstheme="minorHAnsi"/>
        </w:rPr>
      </w:pPr>
    </w:p>
    <w:p w14:paraId="292ABE86" w14:textId="1089073A" w:rsidR="001448D6" w:rsidRPr="00BA7F08" w:rsidRDefault="001448D6" w:rsidP="001448D6">
      <w:pPr>
        <w:rPr>
          <w:rFonts w:asciiTheme="minorHAnsi" w:hAnsiTheme="minorHAnsi" w:cstheme="minorHAnsi"/>
          <w:b/>
          <w:bCs/>
        </w:rPr>
      </w:pPr>
      <w:r w:rsidRPr="00BA7F08">
        <w:rPr>
          <w:rFonts w:asciiTheme="minorHAnsi" w:hAnsiTheme="minorHAnsi" w:cstheme="minorHAnsi"/>
          <w:b/>
          <w:bCs/>
        </w:rPr>
        <w:t xml:space="preserve">Funding will initially be </w:t>
      </w:r>
      <w:r w:rsidR="00BA7F08">
        <w:rPr>
          <w:rFonts w:asciiTheme="minorHAnsi" w:hAnsiTheme="minorHAnsi" w:cstheme="minorHAnsi"/>
          <w:b/>
          <w:bCs/>
        </w:rPr>
        <w:t xml:space="preserve">offered </w:t>
      </w:r>
      <w:r w:rsidR="00BA7F08" w:rsidRPr="00BA7F08">
        <w:rPr>
          <w:rFonts w:asciiTheme="minorHAnsi" w:hAnsiTheme="minorHAnsi" w:cstheme="minorHAnsi"/>
          <w:b/>
          <w:bCs/>
          <w:u w:val="single"/>
        </w:rPr>
        <w:t>up to £5000</w:t>
      </w:r>
      <w:r w:rsidR="00BA7F08">
        <w:rPr>
          <w:rFonts w:asciiTheme="minorHAnsi" w:hAnsiTheme="minorHAnsi" w:cstheme="minorHAnsi"/>
          <w:b/>
          <w:bCs/>
        </w:rPr>
        <w:t xml:space="preserve"> and </w:t>
      </w:r>
      <w:r w:rsidRPr="00BA7F08">
        <w:rPr>
          <w:rFonts w:asciiTheme="minorHAnsi" w:hAnsiTheme="minorHAnsi" w:cstheme="minorHAnsi"/>
          <w:b/>
          <w:bCs/>
        </w:rPr>
        <w:t>targeted at:</w:t>
      </w:r>
    </w:p>
    <w:p w14:paraId="67DBD951" w14:textId="77777777" w:rsidR="001448D6" w:rsidRPr="00681D10" w:rsidRDefault="001448D6" w:rsidP="001448D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>Organisations that support the ongoing needs of vulnerable people to ensure that their health &amp; wellbeing is maintained</w:t>
      </w:r>
    </w:p>
    <w:p w14:paraId="782CF2EE" w14:textId="77777777" w:rsidR="001448D6" w:rsidRPr="00681D10" w:rsidRDefault="001448D6" w:rsidP="001448D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>Organisations in support of activities that relieve pressure on local statutory services, particularly emergency or health and social care provision, or compliment their response</w:t>
      </w:r>
    </w:p>
    <w:p w14:paraId="6F7093FD" w14:textId="6DD8B903" w:rsidR="001448D6" w:rsidRPr="00681D10" w:rsidRDefault="001448D6" w:rsidP="001448D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 xml:space="preserve">Groups and activities that support vulnerable people self-isolating (the elderly, people with pre-existing medical conditions </w:t>
      </w:r>
      <w:r w:rsidR="000E2B25" w:rsidRPr="00681D10">
        <w:rPr>
          <w:rFonts w:asciiTheme="minorHAnsi" w:hAnsiTheme="minorHAnsi" w:cstheme="minorHAnsi"/>
        </w:rPr>
        <w:t>etc.</w:t>
      </w:r>
      <w:r w:rsidRPr="00681D10">
        <w:rPr>
          <w:rFonts w:asciiTheme="minorHAnsi" w:hAnsiTheme="minorHAnsi" w:cstheme="minorHAnsi"/>
        </w:rPr>
        <w:t>)</w:t>
      </w:r>
    </w:p>
    <w:p w14:paraId="4CEA30BE" w14:textId="77777777" w:rsidR="001448D6" w:rsidRPr="00681D10" w:rsidRDefault="001448D6" w:rsidP="001448D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>Support for Food banks and organisations working to combat hardship caused by the pandemic including child hunger</w:t>
      </w:r>
    </w:p>
    <w:p w14:paraId="4F5CCF26" w14:textId="77777777" w:rsidR="001448D6" w:rsidRPr="00681D10" w:rsidRDefault="001448D6" w:rsidP="001448D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>Community response co-ordination</w:t>
      </w:r>
    </w:p>
    <w:p w14:paraId="3683D4C0" w14:textId="77777777" w:rsidR="001448D6" w:rsidRPr="00681D10" w:rsidRDefault="001448D6" w:rsidP="001448D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>Organisations or informal groups that have been specifically established to respond to the crisis</w:t>
      </w:r>
    </w:p>
    <w:p w14:paraId="7A858B75" w14:textId="77777777" w:rsidR="001448D6" w:rsidRPr="00681D10" w:rsidRDefault="001448D6" w:rsidP="001448D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>Organisations addressing emotional support, mental health and bereavement support, where there are increased needs as a result of the crisis</w:t>
      </w:r>
    </w:p>
    <w:p w14:paraId="2BF3DBEE" w14:textId="77777777" w:rsidR="00681D10" w:rsidRPr="00681D10" w:rsidRDefault="00681D10" w:rsidP="001448D6">
      <w:pPr>
        <w:rPr>
          <w:rFonts w:asciiTheme="minorHAnsi" w:hAnsiTheme="minorHAnsi" w:cstheme="minorHAnsi"/>
        </w:rPr>
      </w:pPr>
    </w:p>
    <w:p w14:paraId="7044132B" w14:textId="58721747" w:rsidR="001448D6" w:rsidRPr="00BA7F08" w:rsidRDefault="001448D6" w:rsidP="001448D6">
      <w:pPr>
        <w:rPr>
          <w:rFonts w:asciiTheme="minorHAnsi" w:hAnsiTheme="minorHAnsi" w:cstheme="minorHAnsi"/>
          <w:b/>
          <w:bCs/>
        </w:rPr>
      </w:pPr>
      <w:r w:rsidRPr="00BA7F08">
        <w:rPr>
          <w:rFonts w:asciiTheme="minorHAnsi" w:hAnsiTheme="minorHAnsi" w:cstheme="minorHAnsi"/>
          <w:b/>
          <w:bCs/>
        </w:rPr>
        <w:t>Secondarily, and if funds allow:</w:t>
      </w:r>
    </w:p>
    <w:p w14:paraId="7EA048A3" w14:textId="77777777" w:rsidR="001448D6" w:rsidRPr="00681D10" w:rsidRDefault="001448D6" w:rsidP="001448D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>Support for organisations that provide support for vulnerable groups to counter the loss of income and fundraising which can be directly linked to the pandemic</w:t>
      </w:r>
    </w:p>
    <w:p w14:paraId="309E8238" w14:textId="77777777" w:rsidR="00681D10" w:rsidRDefault="00681D10" w:rsidP="001448D6">
      <w:pPr>
        <w:rPr>
          <w:rFonts w:asciiTheme="minorHAnsi" w:hAnsiTheme="minorHAnsi" w:cstheme="minorHAnsi"/>
        </w:rPr>
      </w:pPr>
    </w:p>
    <w:p w14:paraId="7C54991A" w14:textId="765B88DD" w:rsidR="001448D6" w:rsidRPr="00681D10" w:rsidRDefault="001448D6" w:rsidP="001448D6">
      <w:pPr>
        <w:rPr>
          <w:rFonts w:asciiTheme="minorHAnsi" w:hAnsiTheme="minorHAnsi" w:cstheme="minorHAnsi"/>
        </w:rPr>
      </w:pPr>
      <w:r w:rsidRPr="00EE52AB">
        <w:rPr>
          <w:rFonts w:asciiTheme="minorHAnsi" w:hAnsiTheme="minorHAnsi" w:cstheme="minorHAnsi"/>
          <w:b/>
          <w:bCs/>
        </w:rPr>
        <w:t>Examples of funded activities</w:t>
      </w:r>
      <w:r w:rsidRPr="00681D10">
        <w:rPr>
          <w:rFonts w:asciiTheme="minorHAnsi" w:hAnsiTheme="minorHAnsi" w:cstheme="minorHAnsi"/>
        </w:rPr>
        <w:t xml:space="preserve"> may include but are not limited to: Food, Transport &amp; delivery, Befriending, Information &amp; advice, Telephone helplines, Counselling &amp; therapy</w:t>
      </w:r>
    </w:p>
    <w:p w14:paraId="54826DAF" w14:textId="77777777" w:rsidR="001448D6" w:rsidRPr="00681D10" w:rsidRDefault="001448D6" w:rsidP="001448D6">
      <w:pPr>
        <w:rPr>
          <w:rFonts w:asciiTheme="minorHAnsi" w:hAnsiTheme="minorHAnsi" w:cstheme="minorHAnsi"/>
        </w:rPr>
      </w:pPr>
    </w:p>
    <w:p w14:paraId="2AB6BA80" w14:textId="77777777" w:rsidR="001448D6" w:rsidRPr="00681D10" w:rsidRDefault="001448D6" w:rsidP="001448D6">
      <w:pPr>
        <w:rPr>
          <w:rFonts w:asciiTheme="minorHAnsi" w:hAnsiTheme="minorHAnsi" w:cstheme="minorHAnsi"/>
        </w:rPr>
      </w:pPr>
      <w:r w:rsidRPr="00EE52AB">
        <w:rPr>
          <w:rFonts w:asciiTheme="minorHAnsi" w:hAnsiTheme="minorHAnsi" w:cstheme="minorHAnsi"/>
          <w:b/>
          <w:bCs/>
        </w:rPr>
        <w:t>We can fund any and all service delivery costs</w:t>
      </w:r>
      <w:r w:rsidRPr="00681D10">
        <w:rPr>
          <w:rFonts w:asciiTheme="minorHAnsi" w:hAnsiTheme="minorHAnsi" w:cstheme="minorHAnsi"/>
        </w:rPr>
        <w:t xml:space="preserve"> including volunteer expenses, perishable and non-perishable goods and capital equipment such as remote working equipment and protective equipment. Contributions to core organisation costs may also be considered. </w:t>
      </w:r>
    </w:p>
    <w:p w14:paraId="3F1D97DE" w14:textId="77777777" w:rsidR="001448D6" w:rsidRPr="00681D10" w:rsidRDefault="001448D6" w:rsidP="001448D6">
      <w:pPr>
        <w:rPr>
          <w:rFonts w:asciiTheme="minorHAnsi" w:hAnsiTheme="minorHAnsi" w:cstheme="minorHAnsi"/>
        </w:rPr>
      </w:pPr>
    </w:p>
    <w:p w14:paraId="6D57F18B" w14:textId="77777777" w:rsidR="001448D6" w:rsidRPr="00681D10" w:rsidRDefault="001448D6" w:rsidP="001448D6">
      <w:pPr>
        <w:rPr>
          <w:rFonts w:asciiTheme="minorHAnsi" w:hAnsiTheme="minorHAnsi" w:cstheme="minorHAnsi"/>
        </w:rPr>
      </w:pPr>
      <w:r w:rsidRPr="00EE52AB">
        <w:rPr>
          <w:rFonts w:asciiTheme="minorHAnsi" w:hAnsiTheme="minorHAnsi" w:cstheme="minorHAnsi"/>
          <w:b/>
          <w:bCs/>
        </w:rPr>
        <w:t>Retrospective payments</w:t>
      </w:r>
      <w:r w:rsidRPr="00681D10">
        <w:rPr>
          <w:rFonts w:asciiTheme="minorHAnsi" w:hAnsiTheme="minorHAnsi" w:cstheme="minorHAnsi"/>
        </w:rPr>
        <w:t xml:space="preserve"> may be made to cover costs incurred in urgent response to the crisis.</w:t>
      </w:r>
    </w:p>
    <w:p w14:paraId="786BDF5F" w14:textId="77777777" w:rsidR="00155AD8" w:rsidRDefault="001448D6" w:rsidP="001448D6">
      <w:pPr>
        <w:rPr>
          <w:rFonts w:asciiTheme="minorHAnsi" w:hAnsiTheme="minorHAnsi" w:cstheme="minorHAnsi"/>
        </w:rPr>
      </w:pPr>
      <w:r w:rsidRPr="00681D10">
        <w:rPr>
          <w:rFonts w:asciiTheme="minorHAnsi" w:hAnsiTheme="minorHAnsi" w:cstheme="minorHAnsi"/>
        </w:rPr>
        <w:t xml:space="preserve"> </w:t>
      </w:r>
    </w:p>
    <w:p w14:paraId="0DDA5D5F" w14:textId="77777777" w:rsidR="00155AD8" w:rsidRDefault="00155AD8" w:rsidP="001448D6">
      <w:pPr>
        <w:rPr>
          <w:rFonts w:asciiTheme="minorHAnsi" w:hAnsiTheme="minorHAnsi" w:cstheme="minorHAnsi"/>
        </w:rPr>
      </w:pPr>
    </w:p>
    <w:p w14:paraId="451A4B11" w14:textId="5D652F74" w:rsidR="001448D6" w:rsidRPr="00EE52AB" w:rsidRDefault="00EE52AB" w:rsidP="001448D6">
      <w:pPr>
        <w:rPr>
          <w:rFonts w:asciiTheme="minorHAnsi" w:eastAsia="Calibri" w:hAnsiTheme="minorHAnsi" w:cstheme="minorHAnsi"/>
          <w:b/>
          <w:sz w:val="26"/>
          <w:szCs w:val="26"/>
          <w:u w:val="single"/>
        </w:rPr>
      </w:pPr>
      <w:r w:rsidRPr="00EE52AB">
        <w:rPr>
          <w:rFonts w:asciiTheme="minorHAnsi" w:eastAsia="Calibri" w:hAnsiTheme="minorHAnsi" w:cstheme="minorHAnsi"/>
          <w:b/>
          <w:sz w:val="26"/>
          <w:szCs w:val="26"/>
          <w:u w:val="single"/>
        </w:rPr>
        <w:lastRenderedPageBreak/>
        <w:t>Eligibility</w:t>
      </w:r>
    </w:p>
    <w:p w14:paraId="6E4A415F" w14:textId="77777777" w:rsidR="00EE52AB" w:rsidRDefault="00EE52AB" w:rsidP="001448D6">
      <w:pPr>
        <w:rPr>
          <w:rFonts w:asciiTheme="minorHAnsi" w:eastAsia="Calibri" w:hAnsiTheme="minorHAnsi" w:cstheme="minorHAnsi"/>
          <w:b/>
          <w:bCs/>
        </w:rPr>
      </w:pPr>
      <w:bookmarkStart w:id="1" w:name="_Hlk36128584"/>
    </w:p>
    <w:p w14:paraId="1CBEA731" w14:textId="110B01A1" w:rsidR="001448D6" w:rsidRPr="00681D10" w:rsidRDefault="001448D6" w:rsidP="001448D6">
      <w:pPr>
        <w:rPr>
          <w:rFonts w:asciiTheme="minorHAnsi" w:eastAsia="Calibri" w:hAnsiTheme="minorHAnsi" w:cstheme="minorHAnsi"/>
          <w:b/>
          <w:bCs/>
        </w:rPr>
      </w:pPr>
      <w:r w:rsidRPr="00681D10">
        <w:rPr>
          <w:rFonts w:asciiTheme="minorHAnsi" w:eastAsia="Calibri" w:hAnsiTheme="minorHAnsi" w:cstheme="minorHAnsi"/>
          <w:b/>
          <w:bCs/>
        </w:rPr>
        <w:t xml:space="preserve">Organisations that can apply: </w:t>
      </w:r>
    </w:p>
    <w:p w14:paraId="5920B860" w14:textId="77777777" w:rsidR="001448D6" w:rsidRPr="00681D10" w:rsidRDefault="001448D6" w:rsidP="001448D6">
      <w:pPr>
        <w:pStyle w:val="ListParagraph"/>
        <w:numPr>
          <w:ilvl w:val="0"/>
          <w:numId w:val="17"/>
        </w:numPr>
        <w:contextualSpacing w:val="0"/>
        <w:rPr>
          <w:rFonts w:asciiTheme="minorHAnsi" w:eastAsia="Calibri" w:hAnsiTheme="minorHAnsi" w:cstheme="minorHAnsi"/>
          <w:lang w:val="en-GB"/>
        </w:rPr>
      </w:pPr>
      <w:bookmarkStart w:id="2" w:name="_Hlk35951075"/>
      <w:bookmarkEnd w:id="1"/>
      <w:r w:rsidRPr="00681D10">
        <w:rPr>
          <w:rFonts w:asciiTheme="minorHAnsi" w:eastAsia="Calibri" w:hAnsiTheme="minorHAnsi" w:cstheme="minorHAnsi"/>
          <w:lang w:val="en-GB"/>
        </w:rPr>
        <w:t>Registered Charities including Charitable Incorporated Organisations</w:t>
      </w:r>
    </w:p>
    <w:p w14:paraId="574E0FD8" w14:textId="77777777" w:rsidR="001448D6" w:rsidRPr="00681D10" w:rsidRDefault="001448D6" w:rsidP="001448D6">
      <w:pPr>
        <w:pStyle w:val="ListParagraph"/>
        <w:numPr>
          <w:ilvl w:val="0"/>
          <w:numId w:val="17"/>
        </w:numPr>
        <w:contextualSpacing w:val="0"/>
        <w:rPr>
          <w:rFonts w:asciiTheme="minorHAnsi" w:eastAsia="Calibri" w:hAnsiTheme="minorHAnsi" w:cstheme="minorHAnsi"/>
          <w:lang w:val="en-GB"/>
        </w:rPr>
      </w:pPr>
      <w:r w:rsidRPr="00681D10">
        <w:rPr>
          <w:rFonts w:asciiTheme="minorHAnsi" w:eastAsia="Calibri" w:hAnsiTheme="minorHAnsi" w:cstheme="minorHAnsi"/>
          <w:lang w:val="en-GB"/>
        </w:rPr>
        <w:t>Constituted Community Groups</w:t>
      </w:r>
    </w:p>
    <w:p w14:paraId="68C2AA8E" w14:textId="77777777" w:rsidR="001448D6" w:rsidRPr="00681D10" w:rsidRDefault="001448D6" w:rsidP="001448D6">
      <w:pPr>
        <w:pStyle w:val="ListParagraph"/>
        <w:numPr>
          <w:ilvl w:val="0"/>
          <w:numId w:val="17"/>
        </w:numPr>
        <w:contextualSpacing w:val="0"/>
        <w:rPr>
          <w:rFonts w:asciiTheme="minorHAnsi" w:eastAsia="Calibri" w:hAnsiTheme="minorHAnsi" w:cstheme="minorHAnsi"/>
          <w:lang w:val="en-GB"/>
        </w:rPr>
      </w:pPr>
      <w:r w:rsidRPr="00681D10">
        <w:rPr>
          <w:rFonts w:asciiTheme="minorHAnsi" w:eastAsia="Calibri" w:hAnsiTheme="minorHAnsi" w:cstheme="minorHAnsi"/>
          <w:lang w:val="en-GB"/>
        </w:rPr>
        <w:t xml:space="preserve">Community </w:t>
      </w:r>
      <w:bookmarkEnd w:id="2"/>
      <w:r w:rsidRPr="00681D10">
        <w:rPr>
          <w:rFonts w:asciiTheme="minorHAnsi" w:eastAsia="Calibri" w:hAnsiTheme="minorHAnsi" w:cstheme="minorHAnsi"/>
          <w:lang w:val="en-GB"/>
        </w:rPr>
        <w:t>Benefit Societies</w:t>
      </w:r>
    </w:p>
    <w:p w14:paraId="0F1608AB" w14:textId="78745432" w:rsidR="001448D6" w:rsidRPr="00681D10" w:rsidRDefault="001448D6" w:rsidP="001448D6">
      <w:pPr>
        <w:pStyle w:val="ListParagraph"/>
        <w:numPr>
          <w:ilvl w:val="0"/>
          <w:numId w:val="17"/>
        </w:numPr>
        <w:contextualSpacing w:val="0"/>
        <w:rPr>
          <w:rFonts w:asciiTheme="minorHAnsi" w:eastAsia="Calibri" w:hAnsiTheme="minorHAnsi" w:cstheme="minorHAnsi"/>
          <w:lang w:val="en-GB"/>
        </w:rPr>
      </w:pPr>
      <w:r w:rsidRPr="00681D10">
        <w:rPr>
          <w:rFonts w:asciiTheme="minorHAnsi" w:eastAsia="Calibri" w:hAnsiTheme="minorHAnsi" w:cstheme="minorHAnsi"/>
          <w:lang w:val="en-GB"/>
        </w:rPr>
        <w:t>Social Enterprises (companies limited by guarantee with a not-for-profit clause)</w:t>
      </w:r>
    </w:p>
    <w:p w14:paraId="5B573DFE" w14:textId="77777777" w:rsidR="001448D6" w:rsidRPr="00681D10" w:rsidRDefault="001448D6" w:rsidP="001448D6">
      <w:pPr>
        <w:pStyle w:val="ListParagraph"/>
        <w:numPr>
          <w:ilvl w:val="0"/>
          <w:numId w:val="17"/>
        </w:numPr>
        <w:contextualSpacing w:val="0"/>
        <w:rPr>
          <w:rFonts w:asciiTheme="minorHAnsi" w:eastAsia="Calibri" w:hAnsiTheme="minorHAnsi" w:cstheme="minorHAnsi"/>
          <w:lang w:val="en-GB"/>
        </w:rPr>
      </w:pPr>
      <w:r w:rsidRPr="00681D10">
        <w:rPr>
          <w:rFonts w:asciiTheme="minorHAnsi" w:eastAsia="Calibri" w:hAnsiTheme="minorHAnsi" w:cstheme="minorHAnsi"/>
          <w:lang w:val="en-GB"/>
        </w:rPr>
        <w:t>CICs (must be limited by guarantee and have community benefit objectives)</w:t>
      </w:r>
    </w:p>
    <w:p w14:paraId="3CF22A1E" w14:textId="77777777" w:rsidR="001448D6" w:rsidRPr="00681D10" w:rsidRDefault="001448D6" w:rsidP="001448D6">
      <w:pPr>
        <w:pStyle w:val="ListParagraph"/>
        <w:numPr>
          <w:ilvl w:val="0"/>
          <w:numId w:val="17"/>
        </w:numPr>
        <w:contextualSpacing w:val="0"/>
        <w:rPr>
          <w:rFonts w:asciiTheme="minorHAnsi" w:eastAsia="Calibri" w:hAnsiTheme="minorHAnsi" w:cstheme="minorHAnsi"/>
          <w:lang w:val="en-GB"/>
        </w:rPr>
      </w:pPr>
      <w:r w:rsidRPr="00681D10">
        <w:rPr>
          <w:rFonts w:asciiTheme="minorHAnsi" w:eastAsia="Calibri" w:hAnsiTheme="minorHAnsi" w:cstheme="minorHAnsi"/>
          <w:lang w:val="en-GB"/>
        </w:rPr>
        <w:t>Parish and Town Councils (if funded activities are not deemed part of statutory duties)</w:t>
      </w:r>
    </w:p>
    <w:p w14:paraId="31468981" w14:textId="0C34CE1D" w:rsidR="001448D6" w:rsidRDefault="001448D6" w:rsidP="001448D6">
      <w:pPr>
        <w:pStyle w:val="ListParagraph"/>
        <w:numPr>
          <w:ilvl w:val="0"/>
          <w:numId w:val="17"/>
        </w:numPr>
        <w:contextualSpacing w:val="0"/>
        <w:rPr>
          <w:rFonts w:asciiTheme="minorHAnsi" w:eastAsia="Calibri" w:hAnsiTheme="minorHAnsi" w:cstheme="minorHAnsi"/>
          <w:lang w:val="en-GB"/>
        </w:rPr>
      </w:pPr>
      <w:r w:rsidRPr="00681D10">
        <w:rPr>
          <w:rFonts w:asciiTheme="minorHAnsi" w:eastAsia="Calibri" w:hAnsiTheme="minorHAnsi" w:cstheme="minorHAnsi"/>
          <w:lang w:val="en-GB"/>
        </w:rPr>
        <w:t>Churches and religious organisations (if funded activities are not promoting religion)</w:t>
      </w:r>
    </w:p>
    <w:p w14:paraId="60D3E0E3" w14:textId="77E9CC81" w:rsidR="00AE1529" w:rsidRPr="00681D10" w:rsidRDefault="00AE1529" w:rsidP="001448D6">
      <w:pPr>
        <w:pStyle w:val="ListParagraph"/>
        <w:numPr>
          <w:ilvl w:val="0"/>
          <w:numId w:val="17"/>
        </w:numPr>
        <w:contextualSpacing w:val="0"/>
        <w:rPr>
          <w:rFonts w:asciiTheme="minorHAnsi" w:eastAsia="Calibri" w:hAnsiTheme="minorHAnsi" w:cstheme="minorHAnsi"/>
          <w:lang w:val="en-GB"/>
        </w:rPr>
      </w:pPr>
      <w:r w:rsidRPr="00AE1529">
        <w:rPr>
          <w:rFonts w:asciiTheme="minorHAnsi" w:eastAsia="Calibri" w:hAnsiTheme="minorHAnsi" w:cstheme="minorHAnsi"/>
          <w:lang w:val="en-GB"/>
        </w:rPr>
        <w:t xml:space="preserve">New and emerging groups </w:t>
      </w:r>
      <w:r>
        <w:rPr>
          <w:rFonts w:asciiTheme="minorHAnsi" w:eastAsia="Calibri" w:hAnsiTheme="minorHAnsi" w:cstheme="minorHAnsi"/>
          <w:lang w:val="en-GB"/>
        </w:rPr>
        <w:t xml:space="preserve">- </w:t>
      </w:r>
      <w:r w:rsidRPr="00AE1529">
        <w:rPr>
          <w:rFonts w:asciiTheme="minorHAnsi" w:eastAsia="Calibri" w:hAnsiTheme="minorHAnsi" w:cstheme="minorHAnsi"/>
          <w:lang w:val="en-GB"/>
        </w:rPr>
        <w:t>please see specific information below</w:t>
      </w:r>
    </w:p>
    <w:p w14:paraId="7A15F413" w14:textId="77777777" w:rsidR="001448D6" w:rsidRPr="00681D10" w:rsidRDefault="001448D6" w:rsidP="001448D6">
      <w:pPr>
        <w:pStyle w:val="ListParagraph"/>
        <w:numPr>
          <w:ilvl w:val="0"/>
          <w:numId w:val="17"/>
        </w:numPr>
        <w:contextualSpacing w:val="0"/>
        <w:rPr>
          <w:rFonts w:asciiTheme="minorHAnsi" w:eastAsia="Calibri" w:hAnsiTheme="minorHAnsi" w:cstheme="minorHAnsi"/>
          <w:lang w:val="en-GB"/>
        </w:rPr>
      </w:pPr>
      <w:r w:rsidRPr="00681D10">
        <w:rPr>
          <w:rFonts w:asciiTheme="minorHAnsi" w:eastAsia="Calibri" w:hAnsiTheme="minorHAnsi" w:cstheme="minorHAnsi"/>
          <w:i/>
          <w:iCs/>
          <w:lang w:val="en-GB"/>
        </w:rPr>
        <w:t>All of the above must be local or regional organisations; local branches of national charities are eligible if they are financially independent and separately managed</w:t>
      </w:r>
    </w:p>
    <w:p w14:paraId="64A8DABA" w14:textId="77777777" w:rsidR="001448D6" w:rsidRPr="00681D10" w:rsidRDefault="001448D6" w:rsidP="001448D6">
      <w:pPr>
        <w:spacing w:after="160" w:line="259" w:lineRule="auto"/>
        <w:ind w:left="1080"/>
        <w:contextualSpacing/>
        <w:rPr>
          <w:rFonts w:asciiTheme="minorHAnsi" w:eastAsia="Calibri" w:hAnsiTheme="minorHAnsi" w:cstheme="minorHAnsi"/>
        </w:rPr>
      </w:pPr>
    </w:p>
    <w:p w14:paraId="3CDC0F00" w14:textId="77777777" w:rsidR="001448D6" w:rsidRPr="00681D10" w:rsidRDefault="001448D6" w:rsidP="00AE1529">
      <w:pPr>
        <w:rPr>
          <w:rFonts w:asciiTheme="minorHAnsi" w:eastAsia="Calibri" w:hAnsiTheme="minorHAnsi" w:cstheme="minorHAnsi"/>
        </w:rPr>
      </w:pPr>
      <w:r w:rsidRPr="00681D10">
        <w:rPr>
          <w:rFonts w:asciiTheme="minorHAnsi" w:eastAsia="Calibri" w:hAnsiTheme="minorHAnsi" w:cstheme="minorHAnsi"/>
          <w:b/>
          <w:bCs/>
        </w:rPr>
        <w:t xml:space="preserve">All organisations </w:t>
      </w:r>
      <w:r w:rsidRPr="00681D10">
        <w:rPr>
          <w:rFonts w:asciiTheme="minorHAnsi" w:eastAsia="Calibri" w:hAnsiTheme="minorHAnsi" w:cstheme="minorHAnsi"/>
          <w:b/>
          <w:bCs/>
          <w:i/>
          <w:iCs/>
        </w:rPr>
        <w:t>(apart from New &amp; Emerging Groups)</w:t>
      </w:r>
      <w:r w:rsidRPr="00681D10">
        <w:rPr>
          <w:rFonts w:asciiTheme="minorHAnsi" w:eastAsia="Calibri" w:hAnsiTheme="minorHAnsi" w:cstheme="minorHAnsi"/>
          <w:b/>
          <w:bCs/>
        </w:rPr>
        <w:t xml:space="preserve"> must have</w:t>
      </w:r>
      <w:r w:rsidRPr="00681D10">
        <w:rPr>
          <w:rFonts w:asciiTheme="minorHAnsi" w:eastAsia="Calibri" w:hAnsiTheme="minorHAnsi" w:cstheme="minorHAnsi"/>
          <w:i/>
          <w:iCs/>
        </w:rPr>
        <w:t xml:space="preserve">: </w:t>
      </w:r>
    </w:p>
    <w:p w14:paraId="61384F63" w14:textId="77777777" w:rsidR="001448D6" w:rsidRPr="00681D10" w:rsidRDefault="001448D6" w:rsidP="00AE1529">
      <w:pPr>
        <w:pStyle w:val="ListParagraph"/>
        <w:numPr>
          <w:ilvl w:val="0"/>
          <w:numId w:val="19"/>
        </w:numPr>
        <w:contextualSpacing w:val="0"/>
        <w:rPr>
          <w:rFonts w:asciiTheme="minorHAnsi" w:eastAsia="Calibri" w:hAnsiTheme="minorHAnsi" w:cstheme="minorHAnsi"/>
        </w:rPr>
      </w:pPr>
      <w:r w:rsidRPr="00681D10">
        <w:rPr>
          <w:rFonts w:asciiTheme="minorHAnsi" w:eastAsia="Calibri" w:hAnsiTheme="minorHAnsi" w:cstheme="minorHAnsi"/>
        </w:rPr>
        <w:t xml:space="preserve">A management committee, Trustees or Board of Directors with at least 3 unrelated members </w:t>
      </w:r>
    </w:p>
    <w:p w14:paraId="484A6161" w14:textId="77777777" w:rsidR="001448D6" w:rsidRPr="00681D10" w:rsidRDefault="001448D6" w:rsidP="001448D6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eastAsia="Calibri" w:hAnsiTheme="minorHAnsi" w:cstheme="minorHAnsi"/>
        </w:rPr>
      </w:pPr>
      <w:r w:rsidRPr="00681D10">
        <w:rPr>
          <w:rFonts w:asciiTheme="minorHAnsi" w:eastAsia="Calibri" w:hAnsiTheme="minorHAnsi" w:cstheme="minorHAnsi"/>
        </w:rPr>
        <w:t xml:space="preserve">A written constitution or set of rules that sets out the purpose and management of the organisation </w:t>
      </w:r>
    </w:p>
    <w:p w14:paraId="25704DA5" w14:textId="77777777" w:rsidR="00EE52AB" w:rsidRDefault="001448D6" w:rsidP="001448D6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eastAsia="Calibri" w:hAnsiTheme="minorHAnsi" w:cstheme="minorHAnsi"/>
        </w:rPr>
      </w:pPr>
      <w:r w:rsidRPr="00681D10">
        <w:rPr>
          <w:rFonts w:asciiTheme="minorHAnsi" w:eastAsia="Calibri" w:hAnsiTheme="minorHAnsi" w:cstheme="minorHAnsi"/>
        </w:rPr>
        <w:t>A bank account in the name of the organisation with at least two unrelated cheque signatories</w:t>
      </w:r>
      <w:bookmarkStart w:id="3" w:name="_Hlk9594221"/>
    </w:p>
    <w:p w14:paraId="35F225C6" w14:textId="1E209E0E" w:rsidR="001448D6" w:rsidRPr="00EE52AB" w:rsidRDefault="001448D6" w:rsidP="001448D6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eastAsia="Calibri" w:hAnsiTheme="minorHAnsi" w:cstheme="minorHAnsi"/>
          <w:i/>
          <w:iCs/>
        </w:rPr>
      </w:pPr>
      <w:r w:rsidRPr="00EE52AB">
        <w:rPr>
          <w:rFonts w:asciiTheme="minorHAnsi" w:eastAsia="Calibri" w:hAnsiTheme="minorHAnsi" w:cstheme="minorHAnsi"/>
          <w:i/>
          <w:iCs/>
        </w:rPr>
        <w:t xml:space="preserve">If the organisation has less than 6 months history of service delivery they should also provide the name and contact details of a referee who can endorse them. This person should be from an established statutory or voluntary sector organisation such as a Charity, Church, Council, School, Medical institution </w:t>
      </w:r>
    </w:p>
    <w:p w14:paraId="259FDEDE" w14:textId="77777777" w:rsidR="001448D6" w:rsidRPr="00681D10" w:rsidRDefault="001448D6" w:rsidP="00AE1529">
      <w:pPr>
        <w:rPr>
          <w:rFonts w:asciiTheme="minorHAnsi" w:eastAsia="Calibri" w:hAnsiTheme="minorHAnsi" w:cstheme="minorHAnsi"/>
          <w:b/>
          <w:bCs/>
        </w:rPr>
      </w:pPr>
      <w:r w:rsidRPr="00681D10">
        <w:rPr>
          <w:rFonts w:asciiTheme="minorHAnsi" w:eastAsia="Calibri" w:hAnsiTheme="minorHAnsi" w:cstheme="minorHAnsi"/>
          <w:b/>
          <w:bCs/>
        </w:rPr>
        <w:t>Alternatives for New &amp; Emerging groups:</w:t>
      </w:r>
    </w:p>
    <w:p w14:paraId="0135BE7F" w14:textId="1038BBF6" w:rsidR="001448D6" w:rsidRPr="00681D10" w:rsidRDefault="001448D6" w:rsidP="00AE1529">
      <w:pPr>
        <w:rPr>
          <w:rFonts w:asciiTheme="minorHAnsi" w:eastAsia="Calibri" w:hAnsiTheme="minorHAnsi" w:cstheme="minorHAnsi"/>
        </w:rPr>
      </w:pPr>
      <w:r w:rsidRPr="00681D10">
        <w:rPr>
          <w:rFonts w:asciiTheme="minorHAnsi" w:eastAsia="Calibri" w:hAnsiTheme="minorHAnsi" w:cstheme="minorHAnsi"/>
        </w:rPr>
        <w:t xml:space="preserve">New &amp; Emerging groups are those with less than 6 months </w:t>
      </w:r>
      <w:proofErr w:type="spellStart"/>
      <w:r w:rsidRPr="00681D10">
        <w:rPr>
          <w:rFonts w:asciiTheme="minorHAnsi" w:eastAsia="Calibri" w:hAnsiTheme="minorHAnsi" w:cstheme="minorHAnsi"/>
        </w:rPr>
        <w:t>service</w:t>
      </w:r>
      <w:r w:rsidR="000E2B25">
        <w:rPr>
          <w:rFonts w:asciiTheme="minorHAnsi" w:eastAsia="Calibri" w:hAnsiTheme="minorHAnsi" w:cstheme="minorHAnsi"/>
        </w:rPr>
        <w:t>delivery</w:t>
      </w:r>
      <w:proofErr w:type="spellEnd"/>
      <w:r w:rsidR="000E2B25">
        <w:rPr>
          <w:rFonts w:asciiTheme="minorHAnsi" w:eastAsia="Calibri" w:hAnsiTheme="minorHAnsi" w:cstheme="minorHAnsi"/>
        </w:rPr>
        <w:t xml:space="preserve"> experience and</w:t>
      </w:r>
      <w:r w:rsidRPr="00681D10">
        <w:rPr>
          <w:rFonts w:asciiTheme="minorHAnsi" w:eastAsia="Calibri" w:hAnsiTheme="minorHAnsi" w:cstheme="minorHAnsi"/>
        </w:rPr>
        <w:t xml:space="preserve"> who do not have the above requirements. </w:t>
      </w:r>
      <w:r w:rsidR="000E2B25">
        <w:rPr>
          <w:rFonts w:asciiTheme="minorHAnsi" w:eastAsia="Calibri" w:hAnsiTheme="minorHAnsi" w:cstheme="minorHAnsi"/>
        </w:rPr>
        <w:t>These groups</w:t>
      </w:r>
      <w:r w:rsidRPr="00681D10">
        <w:rPr>
          <w:rFonts w:asciiTheme="minorHAnsi" w:eastAsia="Calibri" w:hAnsiTheme="minorHAnsi" w:cstheme="minorHAnsi"/>
        </w:rPr>
        <w:t xml:space="preserve"> should: </w:t>
      </w:r>
    </w:p>
    <w:p w14:paraId="4D520DA1" w14:textId="6615A6D5" w:rsidR="00EE52AB" w:rsidRDefault="001448D6" w:rsidP="001448D6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</w:rPr>
      </w:pPr>
      <w:r w:rsidRPr="00681D10">
        <w:rPr>
          <w:rFonts w:asciiTheme="minorHAnsi" w:eastAsia="Calibri" w:hAnsiTheme="minorHAnsi" w:cstheme="minorHAnsi"/>
        </w:rPr>
        <w:t>Provide the name and contact details of a referee who can endorse</w:t>
      </w:r>
      <w:r w:rsidR="000E2B25">
        <w:rPr>
          <w:rFonts w:asciiTheme="minorHAnsi" w:eastAsia="Calibri" w:hAnsiTheme="minorHAnsi" w:cstheme="minorHAnsi"/>
        </w:rPr>
        <w:t xml:space="preserve"> you</w:t>
      </w:r>
      <w:r w:rsidRPr="00681D10">
        <w:rPr>
          <w:rFonts w:asciiTheme="minorHAnsi" w:hAnsiTheme="minorHAnsi" w:cstheme="minorHAnsi"/>
        </w:rPr>
        <w:t xml:space="preserve"> </w:t>
      </w:r>
      <w:r w:rsidRPr="00681D10">
        <w:rPr>
          <w:rFonts w:asciiTheme="minorHAnsi" w:eastAsia="Calibri" w:hAnsiTheme="minorHAnsi" w:cstheme="minorHAnsi"/>
        </w:rPr>
        <w:t xml:space="preserve">AND receive/manage the money on </w:t>
      </w:r>
      <w:r w:rsidRPr="00EE52AB">
        <w:rPr>
          <w:rFonts w:asciiTheme="minorHAnsi" w:eastAsia="Calibri" w:hAnsiTheme="minorHAnsi" w:cstheme="minorHAnsi"/>
        </w:rPr>
        <w:t xml:space="preserve">your behalf. This person should not be an active member of </w:t>
      </w:r>
      <w:r w:rsidR="000E2B25">
        <w:rPr>
          <w:rFonts w:asciiTheme="minorHAnsi" w:eastAsia="Calibri" w:hAnsiTheme="minorHAnsi" w:cstheme="minorHAnsi"/>
        </w:rPr>
        <w:t xml:space="preserve">your group (although they may be working with you) </w:t>
      </w:r>
      <w:r w:rsidRPr="00EE52AB">
        <w:rPr>
          <w:rFonts w:asciiTheme="minorHAnsi" w:eastAsia="Calibri" w:hAnsiTheme="minorHAnsi" w:cstheme="minorHAnsi"/>
        </w:rPr>
        <w:t xml:space="preserve">and will ideally be from an established statutory or voluntary sector organisation such as a Charity, Church, Council, School, Medical institution </w:t>
      </w:r>
      <w:bookmarkEnd w:id="3"/>
      <w:r w:rsidR="000E2B25" w:rsidRPr="00EE52AB">
        <w:rPr>
          <w:rFonts w:asciiTheme="minorHAnsi" w:eastAsia="Calibri" w:hAnsiTheme="minorHAnsi" w:cstheme="minorHAnsi"/>
        </w:rPr>
        <w:t>etc.</w:t>
      </w:r>
    </w:p>
    <w:p w14:paraId="4DBCD019" w14:textId="26B897DB" w:rsidR="00EE52AB" w:rsidRPr="00EE52AB" w:rsidRDefault="00EE52AB" w:rsidP="001448D6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i/>
          <w:iCs/>
        </w:rPr>
      </w:pPr>
      <w:r w:rsidRPr="00EE52AB">
        <w:rPr>
          <w:rFonts w:asciiTheme="minorHAnsi" w:eastAsia="Calibri" w:hAnsiTheme="minorHAnsi" w:cstheme="minorHAnsi"/>
          <w:i/>
          <w:iCs/>
        </w:rPr>
        <w:t xml:space="preserve">New &amp; </w:t>
      </w:r>
      <w:r w:rsidR="00155AD8">
        <w:rPr>
          <w:rFonts w:asciiTheme="minorHAnsi" w:eastAsia="Calibri" w:hAnsiTheme="minorHAnsi" w:cstheme="minorHAnsi"/>
          <w:i/>
          <w:iCs/>
        </w:rPr>
        <w:t>e</w:t>
      </w:r>
      <w:r w:rsidRPr="00EE52AB">
        <w:rPr>
          <w:rFonts w:asciiTheme="minorHAnsi" w:eastAsia="Calibri" w:hAnsiTheme="minorHAnsi" w:cstheme="minorHAnsi"/>
          <w:i/>
          <w:iCs/>
        </w:rPr>
        <w:t xml:space="preserve">merging groups who are successful will be awarded grants of </w:t>
      </w:r>
      <w:r w:rsidRPr="004C2B8C">
        <w:rPr>
          <w:rFonts w:asciiTheme="minorHAnsi" w:eastAsia="Calibri" w:hAnsiTheme="minorHAnsi" w:cstheme="minorHAnsi"/>
          <w:i/>
          <w:iCs/>
          <w:u w:val="single"/>
        </w:rPr>
        <w:t>up to £1500 only</w:t>
      </w:r>
    </w:p>
    <w:p w14:paraId="24E9B552" w14:textId="2903825B" w:rsidR="001448D6" w:rsidRPr="00EE52AB" w:rsidRDefault="001448D6" w:rsidP="001448D6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i/>
          <w:iCs/>
        </w:rPr>
      </w:pPr>
      <w:r w:rsidRPr="00EE52AB">
        <w:rPr>
          <w:rFonts w:asciiTheme="minorHAnsi" w:eastAsia="Calibri" w:hAnsiTheme="minorHAnsi" w:cstheme="minorHAnsi"/>
          <w:bCs/>
          <w:i/>
          <w:iCs/>
        </w:rPr>
        <w:t xml:space="preserve">We will NOT fund </w:t>
      </w:r>
      <w:r w:rsidR="00155AD8">
        <w:rPr>
          <w:rFonts w:asciiTheme="minorHAnsi" w:eastAsia="Calibri" w:hAnsiTheme="minorHAnsi" w:cstheme="minorHAnsi"/>
          <w:bCs/>
          <w:i/>
          <w:iCs/>
        </w:rPr>
        <w:t>n</w:t>
      </w:r>
      <w:r w:rsidRPr="00EE52AB">
        <w:rPr>
          <w:rFonts w:asciiTheme="minorHAnsi" w:eastAsia="Calibri" w:hAnsiTheme="minorHAnsi" w:cstheme="minorHAnsi"/>
          <w:bCs/>
          <w:i/>
          <w:iCs/>
        </w:rPr>
        <w:t xml:space="preserve">ew &amp; </w:t>
      </w:r>
      <w:r w:rsidR="00155AD8">
        <w:rPr>
          <w:rFonts w:asciiTheme="minorHAnsi" w:eastAsia="Calibri" w:hAnsiTheme="minorHAnsi" w:cstheme="minorHAnsi"/>
          <w:bCs/>
          <w:i/>
          <w:iCs/>
        </w:rPr>
        <w:t>e</w:t>
      </w:r>
      <w:r w:rsidRPr="00EE52AB">
        <w:rPr>
          <w:rFonts w:asciiTheme="minorHAnsi" w:eastAsia="Calibri" w:hAnsiTheme="minorHAnsi" w:cstheme="minorHAnsi"/>
          <w:bCs/>
          <w:i/>
          <w:iCs/>
        </w:rPr>
        <w:t xml:space="preserve">merging groups for </w:t>
      </w:r>
      <w:r w:rsidR="00155AD8">
        <w:rPr>
          <w:rFonts w:asciiTheme="minorHAnsi" w:eastAsia="Calibri" w:hAnsiTheme="minorHAnsi" w:cstheme="minorHAnsi"/>
          <w:bCs/>
          <w:i/>
          <w:iCs/>
        </w:rPr>
        <w:t>1</w:t>
      </w:r>
      <w:r w:rsidRPr="00EE52AB">
        <w:rPr>
          <w:rFonts w:asciiTheme="minorHAnsi" w:eastAsia="Calibri" w:hAnsiTheme="minorHAnsi" w:cstheme="minorHAnsi"/>
          <w:bCs/>
          <w:i/>
          <w:iCs/>
        </w:rPr>
        <w:t xml:space="preserve"> to </w:t>
      </w:r>
      <w:r w:rsidR="00155AD8">
        <w:rPr>
          <w:rFonts w:asciiTheme="minorHAnsi" w:eastAsia="Calibri" w:hAnsiTheme="minorHAnsi" w:cstheme="minorHAnsi"/>
          <w:bCs/>
          <w:i/>
          <w:iCs/>
        </w:rPr>
        <w:t>1</w:t>
      </w:r>
      <w:r w:rsidRPr="00EE52AB">
        <w:rPr>
          <w:rFonts w:asciiTheme="minorHAnsi" w:eastAsia="Calibri" w:hAnsiTheme="minorHAnsi" w:cstheme="minorHAnsi"/>
          <w:bCs/>
          <w:i/>
          <w:iCs/>
        </w:rPr>
        <w:t xml:space="preserve"> unsupervised activity with children</w:t>
      </w:r>
      <w:r w:rsidR="00155AD8">
        <w:rPr>
          <w:rFonts w:asciiTheme="minorHAnsi" w:eastAsia="Calibri" w:hAnsiTheme="minorHAnsi" w:cstheme="minorHAnsi"/>
          <w:bCs/>
          <w:i/>
          <w:iCs/>
        </w:rPr>
        <w:t>/</w:t>
      </w:r>
      <w:r w:rsidRPr="00EE52AB">
        <w:rPr>
          <w:rFonts w:asciiTheme="minorHAnsi" w:eastAsia="Calibri" w:hAnsiTheme="minorHAnsi" w:cstheme="minorHAnsi"/>
          <w:bCs/>
          <w:i/>
          <w:iCs/>
        </w:rPr>
        <w:t>vulnerable adults</w:t>
      </w:r>
    </w:p>
    <w:p w14:paraId="1DFBD576" w14:textId="6138C0F2" w:rsidR="00EE52AB" w:rsidRDefault="00EE52AB" w:rsidP="00EE52AB">
      <w:pPr>
        <w:rPr>
          <w:rFonts w:asciiTheme="minorHAnsi" w:eastAsia="Calibri" w:hAnsiTheme="minorHAnsi" w:cstheme="minorHAnsi"/>
          <w:i/>
          <w:iCs/>
        </w:rPr>
      </w:pPr>
    </w:p>
    <w:p w14:paraId="4178A877" w14:textId="77777777" w:rsidR="00EE52AB" w:rsidRPr="00EE52AB" w:rsidRDefault="00EE52AB" w:rsidP="00EE52AB">
      <w:pPr>
        <w:rPr>
          <w:rFonts w:asciiTheme="minorHAnsi" w:eastAsia="Calibri" w:hAnsiTheme="minorHAnsi" w:cstheme="minorHAnsi"/>
          <w:b/>
          <w:bCs/>
        </w:rPr>
      </w:pPr>
      <w:r w:rsidRPr="00EE52AB">
        <w:rPr>
          <w:rFonts w:asciiTheme="minorHAnsi" w:eastAsia="Calibri" w:hAnsiTheme="minorHAnsi" w:cstheme="minorHAnsi"/>
          <w:b/>
          <w:bCs/>
        </w:rPr>
        <w:t>Restrictions:</w:t>
      </w:r>
    </w:p>
    <w:p w14:paraId="4CE3C5D4" w14:textId="77777777" w:rsidR="00EE52AB" w:rsidRPr="00EE52AB" w:rsidRDefault="00EE52AB" w:rsidP="00EE52AB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</w:rPr>
      </w:pPr>
      <w:r w:rsidRPr="00EE52AB">
        <w:rPr>
          <w:rFonts w:asciiTheme="minorHAnsi" w:eastAsia="Calibri" w:hAnsiTheme="minorHAnsi" w:cstheme="minorHAnsi"/>
        </w:rPr>
        <w:t>Statutory bodies such as City and County Councils or health institutions cannot apply</w:t>
      </w:r>
    </w:p>
    <w:p w14:paraId="592945BC" w14:textId="77777777" w:rsidR="00EE52AB" w:rsidRPr="00EE52AB" w:rsidRDefault="00EE52AB" w:rsidP="00EE52AB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</w:rPr>
      </w:pPr>
      <w:r w:rsidRPr="00EE52AB">
        <w:rPr>
          <w:rFonts w:asciiTheme="minorHAnsi" w:eastAsia="Calibri" w:hAnsiTheme="minorHAnsi" w:cstheme="minorHAnsi"/>
        </w:rPr>
        <w:t>Individuals cannot apply</w:t>
      </w:r>
    </w:p>
    <w:p w14:paraId="1F651078" w14:textId="77777777" w:rsidR="00EE52AB" w:rsidRPr="00EE52AB" w:rsidRDefault="00EE52AB" w:rsidP="00EE52AB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</w:rPr>
      </w:pPr>
      <w:r w:rsidRPr="00EE52AB">
        <w:rPr>
          <w:rFonts w:asciiTheme="minorHAnsi" w:eastAsia="Calibri" w:hAnsiTheme="minorHAnsi" w:cstheme="minorHAnsi"/>
        </w:rPr>
        <w:t>Grants that are solely for the provision of cash bursaries to individuals or families are not eligible</w:t>
      </w:r>
    </w:p>
    <w:p w14:paraId="39EABE16" w14:textId="5F576141" w:rsidR="00EE52AB" w:rsidRDefault="00EE52AB" w:rsidP="00EE52AB">
      <w:pPr>
        <w:rPr>
          <w:rFonts w:asciiTheme="minorHAnsi" w:eastAsia="Calibri" w:hAnsiTheme="minorHAnsi" w:cstheme="minorHAnsi"/>
          <w:i/>
          <w:iCs/>
        </w:rPr>
      </w:pPr>
    </w:p>
    <w:p w14:paraId="363AE623" w14:textId="77777777" w:rsidR="00AE1529" w:rsidRPr="00EE52AB" w:rsidRDefault="00AE1529" w:rsidP="00EE52AB">
      <w:pPr>
        <w:rPr>
          <w:rFonts w:asciiTheme="minorHAnsi" w:eastAsia="Calibri" w:hAnsiTheme="minorHAnsi" w:cstheme="minorHAnsi"/>
          <w:i/>
          <w:iCs/>
        </w:rPr>
      </w:pPr>
    </w:p>
    <w:p w14:paraId="3AC405D2" w14:textId="5D0E4335" w:rsidR="001448D6" w:rsidRPr="00EE52AB" w:rsidRDefault="001448D6" w:rsidP="001448D6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E52AB">
        <w:rPr>
          <w:rFonts w:asciiTheme="minorHAnsi" w:hAnsiTheme="minorHAnsi" w:cstheme="minorHAnsi"/>
          <w:b/>
          <w:bCs/>
          <w:sz w:val="26"/>
          <w:szCs w:val="26"/>
          <w:u w:val="single"/>
        </w:rPr>
        <w:t>Supporting Documents</w:t>
      </w:r>
    </w:p>
    <w:p w14:paraId="658060FB" w14:textId="77777777" w:rsidR="00155AD8" w:rsidRDefault="00155AD8" w:rsidP="001448D6">
      <w:pPr>
        <w:rPr>
          <w:rFonts w:asciiTheme="minorHAnsi" w:hAnsiTheme="minorHAnsi" w:cstheme="minorHAnsi"/>
          <w:b/>
          <w:bCs/>
        </w:rPr>
      </w:pPr>
    </w:p>
    <w:p w14:paraId="04AB5EAE" w14:textId="321D9F2A" w:rsidR="00EE52AB" w:rsidRDefault="00155AD8" w:rsidP="001448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Groups </w:t>
      </w:r>
      <w:r w:rsidR="001448D6" w:rsidRPr="00EE52AB">
        <w:rPr>
          <w:rFonts w:asciiTheme="minorHAnsi" w:hAnsiTheme="minorHAnsi" w:cstheme="minorHAnsi"/>
          <w:b/>
          <w:bCs/>
        </w:rPr>
        <w:t>awarded a grant from DCF since Jan</w:t>
      </w:r>
      <w:r>
        <w:rPr>
          <w:rFonts w:asciiTheme="minorHAnsi" w:hAnsiTheme="minorHAnsi" w:cstheme="minorHAnsi"/>
          <w:b/>
          <w:bCs/>
        </w:rPr>
        <w:t>uary</w:t>
      </w:r>
      <w:r w:rsidR="001448D6" w:rsidRPr="00EE52AB">
        <w:rPr>
          <w:rFonts w:asciiTheme="minorHAnsi" w:hAnsiTheme="minorHAnsi" w:cstheme="minorHAnsi"/>
          <w:b/>
          <w:bCs/>
        </w:rPr>
        <w:t xml:space="preserve"> 2018</w:t>
      </w:r>
      <w:r w:rsidR="00EE52AB">
        <w:rPr>
          <w:rFonts w:asciiTheme="minorHAnsi" w:hAnsiTheme="minorHAnsi" w:cstheme="minorHAnsi"/>
          <w:b/>
          <w:bCs/>
        </w:rPr>
        <w:t>*</w:t>
      </w:r>
      <w:r w:rsidR="001448D6" w:rsidRPr="00EE52AB">
        <w:rPr>
          <w:rFonts w:asciiTheme="minorHAnsi" w:hAnsiTheme="minorHAnsi" w:cstheme="minorHAnsi"/>
        </w:rPr>
        <w:t xml:space="preserve"> </w:t>
      </w:r>
      <w:r w:rsidR="00EE52AB" w:rsidRPr="00EE52AB">
        <w:rPr>
          <w:rFonts w:asciiTheme="minorHAnsi" w:hAnsiTheme="minorHAnsi" w:cstheme="minorHAnsi"/>
          <w:b/>
          <w:bCs/>
        </w:rPr>
        <w:t>are NOT required to submit supporting documents</w:t>
      </w:r>
      <w:r w:rsidR="00EE52AB" w:rsidRPr="00EE52AB">
        <w:rPr>
          <w:rFonts w:asciiTheme="minorHAnsi" w:hAnsiTheme="minorHAnsi" w:cstheme="minorHAnsi"/>
        </w:rPr>
        <w:t xml:space="preserve"> </w:t>
      </w:r>
    </w:p>
    <w:p w14:paraId="266349FB" w14:textId="2F19273E" w:rsidR="001448D6" w:rsidRPr="00EE52AB" w:rsidRDefault="00EE52AB" w:rsidP="00EE52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155AD8">
        <w:rPr>
          <w:rFonts w:asciiTheme="minorHAnsi" w:hAnsiTheme="minorHAnsi" w:cstheme="minorHAnsi"/>
        </w:rPr>
        <w:t xml:space="preserve">including grants </w:t>
      </w:r>
      <w:r w:rsidR="001448D6" w:rsidRPr="00EE52AB">
        <w:rPr>
          <w:rFonts w:asciiTheme="minorHAnsi" w:hAnsiTheme="minorHAnsi" w:cstheme="minorHAnsi"/>
        </w:rPr>
        <w:t xml:space="preserve">from any of our funding programmes e.g. </w:t>
      </w:r>
      <w:r w:rsidR="000E2B25" w:rsidRPr="00EE52AB">
        <w:rPr>
          <w:rFonts w:asciiTheme="minorHAnsi" w:hAnsiTheme="minorHAnsi" w:cstheme="minorHAnsi"/>
        </w:rPr>
        <w:t>Neighborhood</w:t>
      </w:r>
      <w:r w:rsidR="001448D6" w:rsidRPr="00EE52AB">
        <w:rPr>
          <w:rFonts w:asciiTheme="minorHAnsi" w:hAnsiTheme="minorHAnsi" w:cstheme="minorHAnsi"/>
        </w:rPr>
        <w:t xml:space="preserve"> Fund, </w:t>
      </w:r>
      <w:proofErr w:type="spellStart"/>
      <w:r w:rsidR="001448D6" w:rsidRPr="00EE52AB">
        <w:rPr>
          <w:rFonts w:asciiTheme="minorHAnsi" w:hAnsiTheme="minorHAnsi" w:cstheme="minorHAnsi"/>
        </w:rPr>
        <w:t>iwill</w:t>
      </w:r>
      <w:proofErr w:type="spellEnd"/>
      <w:r w:rsidR="001448D6" w:rsidRPr="00EE52AB">
        <w:rPr>
          <w:rFonts w:asciiTheme="minorHAnsi" w:hAnsiTheme="minorHAnsi" w:cstheme="minorHAnsi"/>
        </w:rPr>
        <w:t xml:space="preserve"> Fund, Tampon Tax Community Fund, Wessex Water Community Fund and others)</w:t>
      </w:r>
    </w:p>
    <w:p w14:paraId="4A19DAAE" w14:textId="77777777" w:rsidR="001448D6" w:rsidRPr="00EE52AB" w:rsidRDefault="001448D6" w:rsidP="001448D6">
      <w:pPr>
        <w:ind w:left="720"/>
        <w:rPr>
          <w:rFonts w:asciiTheme="minorHAnsi" w:hAnsiTheme="minorHAnsi" w:cstheme="minorHAnsi"/>
        </w:rPr>
      </w:pPr>
    </w:p>
    <w:p w14:paraId="5CE71D66" w14:textId="68D6BE11" w:rsidR="001448D6" w:rsidRPr="00EE52AB" w:rsidRDefault="001448D6" w:rsidP="001448D6">
      <w:pPr>
        <w:rPr>
          <w:rFonts w:asciiTheme="minorHAnsi" w:hAnsiTheme="minorHAnsi" w:cstheme="minorHAnsi"/>
        </w:rPr>
      </w:pPr>
      <w:r w:rsidRPr="00EE52AB">
        <w:rPr>
          <w:rFonts w:asciiTheme="minorHAnsi" w:hAnsiTheme="minorHAnsi" w:cstheme="minorHAnsi"/>
          <w:b/>
          <w:bCs/>
        </w:rPr>
        <w:t>Otherwise, groups are required to provide the following</w:t>
      </w:r>
      <w:r w:rsidRPr="00EE52AB">
        <w:rPr>
          <w:rFonts w:asciiTheme="minorHAnsi" w:hAnsiTheme="minorHAnsi" w:cstheme="minorHAnsi"/>
        </w:rPr>
        <w:t>:</w:t>
      </w:r>
    </w:p>
    <w:p w14:paraId="295FCA3E" w14:textId="77777777" w:rsidR="001448D6" w:rsidRPr="00EE52AB" w:rsidRDefault="001448D6" w:rsidP="001448D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E52AB">
        <w:rPr>
          <w:rFonts w:asciiTheme="minorHAnsi" w:hAnsiTheme="minorHAnsi" w:cstheme="minorHAnsi"/>
        </w:rPr>
        <w:t>Constitution or governing document</w:t>
      </w:r>
    </w:p>
    <w:p w14:paraId="5ADE6D7C" w14:textId="77777777" w:rsidR="001448D6" w:rsidRPr="00EE52AB" w:rsidRDefault="001448D6" w:rsidP="001448D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E52AB">
        <w:rPr>
          <w:rFonts w:asciiTheme="minorHAnsi" w:hAnsiTheme="minorHAnsi" w:cstheme="minorHAnsi"/>
        </w:rPr>
        <w:t>Recent bank statement no more than 3 months old</w:t>
      </w:r>
    </w:p>
    <w:p w14:paraId="221B1A65" w14:textId="77777777" w:rsidR="001448D6" w:rsidRPr="00EE52AB" w:rsidRDefault="001448D6" w:rsidP="001448D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E52AB">
        <w:rPr>
          <w:rFonts w:asciiTheme="minorHAnsi" w:hAnsiTheme="minorHAnsi" w:cstheme="minorHAnsi"/>
        </w:rPr>
        <w:t>Latest annual accounts (or basic financial records for organisations less than 12 months old)</w:t>
      </w:r>
    </w:p>
    <w:p w14:paraId="1AE3E4D2" w14:textId="1D8D8376" w:rsidR="001944D9" w:rsidRPr="00155AD8" w:rsidRDefault="001448D6" w:rsidP="001944D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EE52AB">
        <w:rPr>
          <w:rFonts w:asciiTheme="minorHAnsi" w:hAnsiTheme="minorHAnsi" w:cstheme="minorHAnsi"/>
        </w:rPr>
        <w:t xml:space="preserve">Safeguarding </w:t>
      </w:r>
      <w:r w:rsidR="00AE1529">
        <w:rPr>
          <w:rFonts w:asciiTheme="minorHAnsi" w:hAnsiTheme="minorHAnsi" w:cstheme="minorHAnsi"/>
        </w:rPr>
        <w:t>policy</w:t>
      </w:r>
    </w:p>
    <w:sectPr w:rsidR="001944D9" w:rsidRPr="00155AD8" w:rsidSect="00155AD8">
      <w:pgSz w:w="12240" w:h="15840"/>
      <w:pgMar w:top="1077" w:right="1077" w:bottom="1077" w:left="1077" w:header="0" w:footer="0" w:gutter="0"/>
      <w:pgBorders w:offsetFrom="page">
        <w:top w:val="thinThickSmallGap" w:sz="48" w:space="24" w:color="FFC32D"/>
        <w:bottom w:val="thinThickSmallGap" w:sz="48" w:space="24" w:color="FFC32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BD60A" w14:textId="77777777" w:rsidR="00EA3683" w:rsidRDefault="00EA3683" w:rsidP="00FA02F4">
      <w:r>
        <w:separator/>
      </w:r>
    </w:p>
  </w:endnote>
  <w:endnote w:type="continuationSeparator" w:id="0">
    <w:p w14:paraId="019F57E3" w14:textId="77777777" w:rsidR="00EA3683" w:rsidRDefault="00EA3683" w:rsidP="00FA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0AE88" w14:textId="77777777" w:rsidR="00EA3683" w:rsidRDefault="00EA3683" w:rsidP="00FA02F4">
      <w:r>
        <w:separator/>
      </w:r>
    </w:p>
  </w:footnote>
  <w:footnote w:type="continuationSeparator" w:id="0">
    <w:p w14:paraId="1671AD1C" w14:textId="77777777" w:rsidR="00EA3683" w:rsidRDefault="00EA3683" w:rsidP="00FA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576"/>
    <w:multiLevelType w:val="hybridMultilevel"/>
    <w:tmpl w:val="793A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F74"/>
    <w:multiLevelType w:val="hybridMultilevel"/>
    <w:tmpl w:val="7CB8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4FC6"/>
    <w:multiLevelType w:val="hybridMultilevel"/>
    <w:tmpl w:val="6254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613B"/>
    <w:multiLevelType w:val="hybridMultilevel"/>
    <w:tmpl w:val="D9AC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116C"/>
    <w:multiLevelType w:val="hybridMultilevel"/>
    <w:tmpl w:val="0810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DC3"/>
    <w:multiLevelType w:val="hybridMultilevel"/>
    <w:tmpl w:val="4714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305C"/>
    <w:multiLevelType w:val="hybridMultilevel"/>
    <w:tmpl w:val="068A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6010"/>
    <w:multiLevelType w:val="hybridMultilevel"/>
    <w:tmpl w:val="0BE0D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6717"/>
    <w:multiLevelType w:val="hybridMultilevel"/>
    <w:tmpl w:val="3F1E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7D9A"/>
    <w:multiLevelType w:val="hybridMultilevel"/>
    <w:tmpl w:val="854C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2BB0"/>
    <w:multiLevelType w:val="hybridMultilevel"/>
    <w:tmpl w:val="7DD6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D566E"/>
    <w:multiLevelType w:val="hybridMultilevel"/>
    <w:tmpl w:val="255E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D4D5A"/>
    <w:multiLevelType w:val="hybridMultilevel"/>
    <w:tmpl w:val="6E702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27E4"/>
    <w:multiLevelType w:val="hybridMultilevel"/>
    <w:tmpl w:val="0AD6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52B07"/>
    <w:multiLevelType w:val="hybridMultilevel"/>
    <w:tmpl w:val="D46A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50DBE"/>
    <w:multiLevelType w:val="hybridMultilevel"/>
    <w:tmpl w:val="1424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16D45"/>
    <w:multiLevelType w:val="hybridMultilevel"/>
    <w:tmpl w:val="DAE4DF9E"/>
    <w:lvl w:ilvl="0" w:tplc="6AE6755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121E5B"/>
    <w:multiLevelType w:val="hybridMultilevel"/>
    <w:tmpl w:val="AA42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2026D"/>
    <w:multiLevelType w:val="hybridMultilevel"/>
    <w:tmpl w:val="7B46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558D5"/>
    <w:multiLevelType w:val="hybridMultilevel"/>
    <w:tmpl w:val="7056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95F51"/>
    <w:multiLevelType w:val="hybridMultilevel"/>
    <w:tmpl w:val="09D4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40900"/>
    <w:multiLevelType w:val="hybridMultilevel"/>
    <w:tmpl w:val="CAE0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F5B45"/>
    <w:multiLevelType w:val="hybridMultilevel"/>
    <w:tmpl w:val="0026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2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22"/>
  </w:num>
  <w:num w:numId="16">
    <w:abstractNumId w:val="1"/>
  </w:num>
  <w:num w:numId="17">
    <w:abstractNumId w:val="15"/>
  </w:num>
  <w:num w:numId="18">
    <w:abstractNumId w:val="4"/>
  </w:num>
  <w:num w:numId="19">
    <w:abstractNumId w:val="8"/>
  </w:num>
  <w:num w:numId="20">
    <w:abstractNumId w:val="9"/>
  </w:num>
  <w:num w:numId="21">
    <w:abstractNumId w:val="18"/>
  </w:num>
  <w:num w:numId="22">
    <w:abstractNumId w:val="11"/>
  </w:num>
  <w:num w:numId="2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D1"/>
    <w:rsid w:val="00006E60"/>
    <w:rsid w:val="00011EAB"/>
    <w:rsid w:val="00015EC9"/>
    <w:rsid w:val="0002318F"/>
    <w:rsid w:val="00042C84"/>
    <w:rsid w:val="0004320C"/>
    <w:rsid w:val="00055494"/>
    <w:rsid w:val="00062FED"/>
    <w:rsid w:val="00064870"/>
    <w:rsid w:val="00081810"/>
    <w:rsid w:val="00084D59"/>
    <w:rsid w:val="00096C72"/>
    <w:rsid w:val="000A0B50"/>
    <w:rsid w:val="000B5DA0"/>
    <w:rsid w:val="000C05A8"/>
    <w:rsid w:val="000C5B0A"/>
    <w:rsid w:val="000D444A"/>
    <w:rsid w:val="000E2AF8"/>
    <w:rsid w:val="000E2B25"/>
    <w:rsid w:val="000F56FB"/>
    <w:rsid w:val="000F6CD8"/>
    <w:rsid w:val="000F7388"/>
    <w:rsid w:val="00100550"/>
    <w:rsid w:val="00107F49"/>
    <w:rsid w:val="00112C75"/>
    <w:rsid w:val="0011403F"/>
    <w:rsid w:val="0011777E"/>
    <w:rsid w:val="00142AE2"/>
    <w:rsid w:val="00142CDD"/>
    <w:rsid w:val="001448D6"/>
    <w:rsid w:val="00145D87"/>
    <w:rsid w:val="00146B2C"/>
    <w:rsid w:val="00150097"/>
    <w:rsid w:val="001555FD"/>
    <w:rsid w:val="00155AD8"/>
    <w:rsid w:val="00161F00"/>
    <w:rsid w:val="001864A6"/>
    <w:rsid w:val="00193C25"/>
    <w:rsid w:val="001944D9"/>
    <w:rsid w:val="00196E49"/>
    <w:rsid w:val="001A0104"/>
    <w:rsid w:val="001A5ABF"/>
    <w:rsid w:val="001B5DDC"/>
    <w:rsid w:val="001C322F"/>
    <w:rsid w:val="001C412B"/>
    <w:rsid w:val="001D21FE"/>
    <w:rsid w:val="001D4344"/>
    <w:rsid w:val="00201CCA"/>
    <w:rsid w:val="0020705C"/>
    <w:rsid w:val="00211C83"/>
    <w:rsid w:val="00221F7B"/>
    <w:rsid w:val="00232B6F"/>
    <w:rsid w:val="00232C90"/>
    <w:rsid w:val="00240D56"/>
    <w:rsid w:val="00243D99"/>
    <w:rsid w:val="002505EA"/>
    <w:rsid w:val="0025712B"/>
    <w:rsid w:val="00267E1A"/>
    <w:rsid w:val="002709D4"/>
    <w:rsid w:val="002709EF"/>
    <w:rsid w:val="002800D5"/>
    <w:rsid w:val="00282E77"/>
    <w:rsid w:val="00294F8E"/>
    <w:rsid w:val="002B29C7"/>
    <w:rsid w:val="002B3566"/>
    <w:rsid w:val="002B416A"/>
    <w:rsid w:val="002B41BC"/>
    <w:rsid w:val="002B7EA1"/>
    <w:rsid w:val="002D7ED2"/>
    <w:rsid w:val="002E65BB"/>
    <w:rsid w:val="003047AE"/>
    <w:rsid w:val="003071EC"/>
    <w:rsid w:val="00307AE9"/>
    <w:rsid w:val="00313F44"/>
    <w:rsid w:val="003451C0"/>
    <w:rsid w:val="003561AA"/>
    <w:rsid w:val="00365877"/>
    <w:rsid w:val="00376141"/>
    <w:rsid w:val="00380BA6"/>
    <w:rsid w:val="003826F4"/>
    <w:rsid w:val="00387137"/>
    <w:rsid w:val="003A332D"/>
    <w:rsid w:val="003B412E"/>
    <w:rsid w:val="003B4B5C"/>
    <w:rsid w:val="003B70EF"/>
    <w:rsid w:val="003D4096"/>
    <w:rsid w:val="003D42BA"/>
    <w:rsid w:val="003D582E"/>
    <w:rsid w:val="003E0727"/>
    <w:rsid w:val="003E7D60"/>
    <w:rsid w:val="003F32CD"/>
    <w:rsid w:val="003F3DF2"/>
    <w:rsid w:val="00412744"/>
    <w:rsid w:val="004171BF"/>
    <w:rsid w:val="00420BBB"/>
    <w:rsid w:val="00460B0A"/>
    <w:rsid w:val="00465547"/>
    <w:rsid w:val="00470977"/>
    <w:rsid w:val="004820B6"/>
    <w:rsid w:val="00497A18"/>
    <w:rsid w:val="004A1FBB"/>
    <w:rsid w:val="004A2F87"/>
    <w:rsid w:val="004B341C"/>
    <w:rsid w:val="004C0912"/>
    <w:rsid w:val="004C2B8C"/>
    <w:rsid w:val="004C5545"/>
    <w:rsid w:val="004D46F3"/>
    <w:rsid w:val="004D61F5"/>
    <w:rsid w:val="004E778A"/>
    <w:rsid w:val="004F7113"/>
    <w:rsid w:val="00506E91"/>
    <w:rsid w:val="00506FE7"/>
    <w:rsid w:val="005170AA"/>
    <w:rsid w:val="00537B30"/>
    <w:rsid w:val="00543DCB"/>
    <w:rsid w:val="00544A77"/>
    <w:rsid w:val="005555FD"/>
    <w:rsid w:val="00562AFA"/>
    <w:rsid w:val="005700EA"/>
    <w:rsid w:val="0057076B"/>
    <w:rsid w:val="00571FDD"/>
    <w:rsid w:val="0057793E"/>
    <w:rsid w:val="00577A7B"/>
    <w:rsid w:val="00582D86"/>
    <w:rsid w:val="00585C99"/>
    <w:rsid w:val="005901D6"/>
    <w:rsid w:val="00590A9C"/>
    <w:rsid w:val="00590DE2"/>
    <w:rsid w:val="005933EA"/>
    <w:rsid w:val="005B06B7"/>
    <w:rsid w:val="005C0A5E"/>
    <w:rsid w:val="005C2272"/>
    <w:rsid w:val="005D55D7"/>
    <w:rsid w:val="005E74CC"/>
    <w:rsid w:val="005F4E59"/>
    <w:rsid w:val="006038FB"/>
    <w:rsid w:val="00606AB2"/>
    <w:rsid w:val="006114DC"/>
    <w:rsid w:val="00611C98"/>
    <w:rsid w:val="006129CF"/>
    <w:rsid w:val="0062771E"/>
    <w:rsid w:val="00640826"/>
    <w:rsid w:val="0064141D"/>
    <w:rsid w:val="00650E18"/>
    <w:rsid w:val="00657B7E"/>
    <w:rsid w:val="00657DA6"/>
    <w:rsid w:val="00675E21"/>
    <w:rsid w:val="00680F1C"/>
    <w:rsid w:val="00681D10"/>
    <w:rsid w:val="00682CAA"/>
    <w:rsid w:val="00684725"/>
    <w:rsid w:val="006952D1"/>
    <w:rsid w:val="006979B1"/>
    <w:rsid w:val="006C090C"/>
    <w:rsid w:val="006C1DB7"/>
    <w:rsid w:val="006C1F98"/>
    <w:rsid w:val="006C503E"/>
    <w:rsid w:val="006D0B8B"/>
    <w:rsid w:val="006D2D6B"/>
    <w:rsid w:val="006D7268"/>
    <w:rsid w:val="006F6986"/>
    <w:rsid w:val="00710949"/>
    <w:rsid w:val="007124FC"/>
    <w:rsid w:val="00715989"/>
    <w:rsid w:val="0072772A"/>
    <w:rsid w:val="00732E68"/>
    <w:rsid w:val="007455E5"/>
    <w:rsid w:val="00753E48"/>
    <w:rsid w:val="0075753D"/>
    <w:rsid w:val="00764408"/>
    <w:rsid w:val="0077212F"/>
    <w:rsid w:val="00780B59"/>
    <w:rsid w:val="007873F2"/>
    <w:rsid w:val="00793E81"/>
    <w:rsid w:val="007A14EB"/>
    <w:rsid w:val="007A5855"/>
    <w:rsid w:val="007B1F80"/>
    <w:rsid w:val="007C06FC"/>
    <w:rsid w:val="007D698B"/>
    <w:rsid w:val="007E6A27"/>
    <w:rsid w:val="007F747D"/>
    <w:rsid w:val="008039A8"/>
    <w:rsid w:val="008126F0"/>
    <w:rsid w:val="008146FC"/>
    <w:rsid w:val="00822D93"/>
    <w:rsid w:val="00851946"/>
    <w:rsid w:val="00856B88"/>
    <w:rsid w:val="00857BD1"/>
    <w:rsid w:val="00870AB1"/>
    <w:rsid w:val="00880CCF"/>
    <w:rsid w:val="00883C79"/>
    <w:rsid w:val="00885717"/>
    <w:rsid w:val="0089025A"/>
    <w:rsid w:val="008A7B90"/>
    <w:rsid w:val="008B2266"/>
    <w:rsid w:val="008B3830"/>
    <w:rsid w:val="008C5696"/>
    <w:rsid w:val="008D1DA6"/>
    <w:rsid w:val="008D2294"/>
    <w:rsid w:val="008D48D6"/>
    <w:rsid w:val="008D4E7B"/>
    <w:rsid w:val="008D6704"/>
    <w:rsid w:val="008D6849"/>
    <w:rsid w:val="008D7BFE"/>
    <w:rsid w:val="008E7A6E"/>
    <w:rsid w:val="009002C0"/>
    <w:rsid w:val="009138AF"/>
    <w:rsid w:val="00914152"/>
    <w:rsid w:val="00915747"/>
    <w:rsid w:val="00935949"/>
    <w:rsid w:val="00951B3A"/>
    <w:rsid w:val="00953B79"/>
    <w:rsid w:val="009579BF"/>
    <w:rsid w:val="009708F8"/>
    <w:rsid w:val="00971777"/>
    <w:rsid w:val="00986B78"/>
    <w:rsid w:val="00992E94"/>
    <w:rsid w:val="009A3A13"/>
    <w:rsid w:val="009C5104"/>
    <w:rsid w:val="009D4D4E"/>
    <w:rsid w:val="009D636E"/>
    <w:rsid w:val="009E1CAD"/>
    <w:rsid w:val="009E7935"/>
    <w:rsid w:val="009F0B77"/>
    <w:rsid w:val="00A00585"/>
    <w:rsid w:val="00A068B9"/>
    <w:rsid w:val="00A101F7"/>
    <w:rsid w:val="00A12DFE"/>
    <w:rsid w:val="00A13E46"/>
    <w:rsid w:val="00A57CC8"/>
    <w:rsid w:val="00A615D3"/>
    <w:rsid w:val="00A74572"/>
    <w:rsid w:val="00A74D36"/>
    <w:rsid w:val="00A91D63"/>
    <w:rsid w:val="00A92AD2"/>
    <w:rsid w:val="00AA23C9"/>
    <w:rsid w:val="00AA65F7"/>
    <w:rsid w:val="00AB126E"/>
    <w:rsid w:val="00AC7F63"/>
    <w:rsid w:val="00AD47A5"/>
    <w:rsid w:val="00AE1529"/>
    <w:rsid w:val="00AE76E7"/>
    <w:rsid w:val="00B04AD2"/>
    <w:rsid w:val="00B07EEA"/>
    <w:rsid w:val="00B1209D"/>
    <w:rsid w:val="00B16D73"/>
    <w:rsid w:val="00B17B56"/>
    <w:rsid w:val="00B264F3"/>
    <w:rsid w:val="00B511C4"/>
    <w:rsid w:val="00B540FA"/>
    <w:rsid w:val="00B57F0B"/>
    <w:rsid w:val="00B70EF3"/>
    <w:rsid w:val="00B872BA"/>
    <w:rsid w:val="00BA7F08"/>
    <w:rsid w:val="00BB488A"/>
    <w:rsid w:val="00BB633F"/>
    <w:rsid w:val="00BC4884"/>
    <w:rsid w:val="00BC752B"/>
    <w:rsid w:val="00BD1476"/>
    <w:rsid w:val="00BF605D"/>
    <w:rsid w:val="00C00B94"/>
    <w:rsid w:val="00C03E0F"/>
    <w:rsid w:val="00C04EC2"/>
    <w:rsid w:val="00C05BB3"/>
    <w:rsid w:val="00C06788"/>
    <w:rsid w:val="00C0746E"/>
    <w:rsid w:val="00C1200A"/>
    <w:rsid w:val="00C207F8"/>
    <w:rsid w:val="00C31E7A"/>
    <w:rsid w:val="00C348DC"/>
    <w:rsid w:val="00C46BE7"/>
    <w:rsid w:val="00C54A34"/>
    <w:rsid w:val="00C54B56"/>
    <w:rsid w:val="00C567B9"/>
    <w:rsid w:val="00C731EF"/>
    <w:rsid w:val="00C817BF"/>
    <w:rsid w:val="00C83FCD"/>
    <w:rsid w:val="00C903D4"/>
    <w:rsid w:val="00C97E19"/>
    <w:rsid w:val="00CB0310"/>
    <w:rsid w:val="00CC09A8"/>
    <w:rsid w:val="00CC1353"/>
    <w:rsid w:val="00CD1222"/>
    <w:rsid w:val="00CD5222"/>
    <w:rsid w:val="00CE44F2"/>
    <w:rsid w:val="00D13957"/>
    <w:rsid w:val="00D15F85"/>
    <w:rsid w:val="00D21F00"/>
    <w:rsid w:val="00D33BE6"/>
    <w:rsid w:val="00D35AEE"/>
    <w:rsid w:val="00D4453A"/>
    <w:rsid w:val="00D46185"/>
    <w:rsid w:val="00D53A96"/>
    <w:rsid w:val="00D552D7"/>
    <w:rsid w:val="00D57247"/>
    <w:rsid w:val="00D72C8D"/>
    <w:rsid w:val="00D76EFA"/>
    <w:rsid w:val="00D866BF"/>
    <w:rsid w:val="00D9289F"/>
    <w:rsid w:val="00DA3D39"/>
    <w:rsid w:val="00DA4881"/>
    <w:rsid w:val="00DA5066"/>
    <w:rsid w:val="00DA549D"/>
    <w:rsid w:val="00DB27AF"/>
    <w:rsid w:val="00DB5B82"/>
    <w:rsid w:val="00DD32C8"/>
    <w:rsid w:val="00DD6E79"/>
    <w:rsid w:val="00DE128E"/>
    <w:rsid w:val="00DF791A"/>
    <w:rsid w:val="00E00A72"/>
    <w:rsid w:val="00E160EE"/>
    <w:rsid w:val="00E2372E"/>
    <w:rsid w:val="00E24680"/>
    <w:rsid w:val="00E427F3"/>
    <w:rsid w:val="00E60652"/>
    <w:rsid w:val="00E65A9E"/>
    <w:rsid w:val="00E66ED2"/>
    <w:rsid w:val="00E924D0"/>
    <w:rsid w:val="00EA3683"/>
    <w:rsid w:val="00EB12FD"/>
    <w:rsid w:val="00EB225F"/>
    <w:rsid w:val="00EC6FA4"/>
    <w:rsid w:val="00ED17B4"/>
    <w:rsid w:val="00ED6BE4"/>
    <w:rsid w:val="00EE503A"/>
    <w:rsid w:val="00EE52AB"/>
    <w:rsid w:val="00EE5C98"/>
    <w:rsid w:val="00F001A5"/>
    <w:rsid w:val="00F10A31"/>
    <w:rsid w:val="00F15505"/>
    <w:rsid w:val="00F207A3"/>
    <w:rsid w:val="00F25EF8"/>
    <w:rsid w:val="00F4311A"/>
    <w:rsid w:val="00F5529F"/>
    <w:rsid w:val="00F61D28"/>
    <w:rsid w:val="00F707A0"/>
    <w:rsid w:val="00F75071"/>
    <w:rsid w:val="00F94A38"/>
    <w:rsid w:val="00F95D84"/>
    <w:rsid w:val="00FA02F4"/>
    <w:rsid w:val="00FA5ED4"/>
    <w:rsid w:val="00FA6061"/>
    <w:rsid w:val="00FC0168"/>
    <w:rsid w:val="00FC2555"/>
    <w:rsid w:val="00FC2AD9"/>
    <w:rsid w:val="00FD2CF1"/>
    <w:rsid w:val="00FD3B9E"/>
    <w:rsid w:val="00FF06AB"/>
    <w:rsid w:val="00FF4243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E4C5A"/>
  <w15:docId w15:val="{BDF8814A-E9D4-41DF-A853-40E606A8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98B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1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451C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F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71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2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02F4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A02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02F4"/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rsid w:val="00FA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1F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40826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40826"/>
  </w:style>
  <w:style w:type="character" w:styleId="FootnoteReference">
    <w:name w:val="footnote reference"/>
    <w:semiHidden/>
    <w:unhideWhenUsed/>
    <w:rsid w:val="006408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C09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57CC8"/>
    <w:pPr>
      <w:widowControl w:val="0"/>
      <w:suppressAutoHyphens/>
    </w:pPr>
    <w:rPr>
      <w:rFonts w:cs="Times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A57CC8"/>
    <w:rPr>
      <w:rFonts w:ascii="Arial" w:hAnsi="Arial" w:cs="Times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CC8"/>
    <w:pPr>
      <w:widowControl w:val="0"/>
      <w:suppressAutoHyphens/>
      <w:spacing w:after="120" w:line="480" w:lineRule="auto"/>
    </w:pPr>
    <w:rPr>
      <w:rFonts w:cs="Times"/>
      <w:sz w:val="20"/>
      <w:szCs w:val="20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CC8"/>
    <w:rPr>
      <w:rFonts w:ascii="Arial" w:hAnsi="Arial" w:cs="Times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55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55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3451C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51C0"/>
    <w:rPr>
      <w:rFonts w:ascii="Calibri" w:eastAsia="MS Gothic" w:hAnsi="Calibr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B17B56"/>
    <w:rPr>
      <w:b/>
      <w:bCs/>
    </w:rPr>
  </w:style>
  <w:style w:type="character" w:customStyle="1" w:styleId="apple-converted-space">
    <w:name w:val="apple-converted-space"/>
    <w:basedOn w:val="DefaultParagraphFont"/>
    <w:rsid w:val="00B1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AAC8-A4E9-4756-9C51-4F55560D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January 2006</vt:lpstr>
    </vt:vector>
  </TitlesOfParts>
  <Company>BDP CF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January 2006</dc:title>
  <dc:subject/>
  <dc:creator>Lorraine</dc:creator>
  <cp:keywords/>
  <cp:lastModifiedBy>Jagdeep Jagpal</cp:lastModifiedBy>
  <cp:revision>2</cp:revision>
  <cp:lastPrinted>2020-03-27T14:08:00Z</cp:lastPrinted>
  <dcterms:created xsi:type="dcterms:W3CDTF">2020-03-30T10:18:00Z</dcterms:created>
  <dcterms:modified xsi:type="dcterms:W3CDTF">2020-03-30T10:18:00Z</dcterms:modified>
</cp:coreProperties>
</file>